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734B" w:rsidR="00B340AC" w:rsidP="00451608" w:rsidRDefault="00784E70" w14:paraId="2EDC5099" w14:textId="1BA4E860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  <w:lang w:eastAsia="ja-JP"/>
        </w:rPr>
        <w:t>Rental Payment</w:t>
      </w:r>
      <w:r w:rsidR="00794D82">
        <w:rPr>
          <w:b/>
          <w:sz w:val="28"/>
          <w:szCs w:val="28"/>
          <w:u w:val="single"/>
        </w:rPr>
        <w:t xml:space="preserve"> (</w:t>
      </w:r>
      <w:r w:rsidR="00AF4927">
        <w:rPr>
          <w:b/>
          <w:sz w:val="28"/>
          <w:szCs w:val="28"/>
          <w:u w:val="single"/>
        </w:rPr>
        <w:t>US-</w:t>
      </w:r>
      <w:r>
        <w:rPr>
          <w:rFonts w:hint="eastAsia"/>
          <w:b/>
          <w:sz w:val="28"/>
          <w:szCs w:val="28"/>
          <w:u w:val="single"/>
          <w:lang w:eastAsia="ja-JP"/>
        </w:rPr>
        <w:t>AK</w:t>
      </w:r>
      <w:r w:rsidR="00794D82">
        <w:rPr>
          <w:b/>
          <w:sz w:val="28"/>
          <w:szCs w:val="28"/>
          <w:u w:val="single"/>
        </w:rPr>
        <w:t>)</w:t>
      </w:r>
      <w:r w:rsidRPr="00DC734B" w:rsidR="005E587B">
        <w:rPr>
          <w:b/>
          <w:sz w:val="28"/>
          <w:szCs w:val="28"/>
          <w:u w:val="single"/>
        </w:rPr>
        <w:t xml:space="preserve"> </w:t>
      </w:r>
      <w:r w:rsidRPr="00DC734B" w:rsidR="00B340AC">
        <w:rPr>
          <w:b/>
          <w:sz w:val="28"/>
          <w:szCs w:val="28"/>
          <w:u w:val="single"/>
        </w:rPr>
        <w:t>Action</w:t>
      </w:r>
      <w:r w:rsidRPr="00DC734B" w:rsidR="00CA19BF">
        <w:rPr>
          <w:b/>
          <w:sz w:val="28"/>
          <w:szCs w:val="28"/>
          <w:u w:val="single"/>
        </w:rPr>
        <w:t xml:space="preserve"> Definition</w:t>
      </w:r>
    </w:p>
    <w:p w:rsidRPr="00B57088" w:rsidR="00DC734B" w:rsidP="00DC734B" w:rsidRDefault="00016151" w14:paraId="550CD16D" w14:textId="6EC0837F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="00D34D57">
        <w:rPr>
          <w:sz w:val="24"/>
          <w:szCs w:val="24"/>
        </w:rPr>
        <w:t xml:space="preserve">the </w:t>
      </w:r>
      <w:r w:rsidR="00784E70">
        <w:rPr>
          <w:rFonts w:hint="eastAsia"/>
          <w:sz w:val="24"/>
          <w:szCs w:val="24"/>
          <w:lang w:eastAsia="ja-JP"/>
        </w:rPr>
        <w:t>Rental Payment</w:t>
      </w:r>
      <w:r w:rsidR="00343BBB">
        <w:rPr>
          <w:sz w:val="24"/>
          <w:szCs w:val="24"/>
        </w:rPr>
        <w:t xml:space="preserve"> submission </w:t>
      </w:r>
      <w:r w:rsidRPr="00B57088" w:rsidR="00DC734B">
        <w:rPr>
          <w:sz w:val="24"/>
          <w:szCs w:val="24"/>
        </w:rPr>
        <w:t xml:space="preserve">in </w:t>
      </w:r>
      <w:r w:rsidR="00343BBB">
        <w:rPr>
          <w:sz w:val="24"/>
          <w:szCs w:val="24"/>
        </w:rPr>
        <w:t>US-</w:t>
      </w:r>
      <w:r w:rsidR="00784E70">
        <w:rPr>
          <w:rFonts w:hint="eastAsia"/>
          <w:sz w:val="24"/>
          <w:szCs w:val="24"/>
          <w:lang w:eastAsia="ja-JP"/>
        </w:rPr>
        <w:t>Alaska</w:t>
      </w:r>
      <w:r w:rsidRPr="00B57088" w:rsid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DC734B" w:rsidR="00DC734B" w:rsidTr="00C85E2E" w14:paraId="1DE4C07E" w14:textId="77777777">
        <w:tc>
          <w:tcPr>
            <w:tcW w:w="3369" w:type="dxa"/>
          </w:tcPr>
          <w:p w:rsidRPr="00DC734B" w:rsidR="00DC734B" w:rsidP="00C85E2E" w:rsidRDefault="00DC734B" w14:paraId="67CB2640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DC734B" w:rsidR="00DC734B" w:rsidP="00C85E2E" w:rsidRDefault="00DC734B" w14:paraId="7787556A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DC734B" w:rsidP="00DC734B" w:rsidRDefault="00DC734B" w14:paraId="6BB95459" w14:textId="77777777">
      <w:pPr>
        <w:spacing w:after="0"/>
        <w:ind w:left="-284" w:right="-166"/>
        <w:rPr>
          <w:sz w:val="24"/>
          <w:szCs w:val="24"/>
        </w:rPr>
      </w:pPr>
    </w:p>
    <w:p w:rsidRPr="00DC734B" w:rsidR="00DC734B" w:rsidP="00451608" w:rsidRDefault="00DC734B" w14:paraId="3FE5CB79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Pr="00DC734B" w:rsidR="00B340AC" w:rsidTr="00451608" w14:paraId="5797E328" w14:textId="77777777">
        <w:tc>
          <w:tcPr>
            <w:tcW w:w="11199" w:type="dxa"/>
            <w:gridSpan w:val="3"/>
            <w:shd w:val="pct15" w:color="auto" w:fill="auto"/>
          </w:tcPr>
          <w:p w:rsidRPr="00DC734B" w:rsidR="00185B07" w:rsidP="00185B07" w:rsidRDefault="00B340AC" w14:paraId="6DBBC595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185B07">
              <w:rPr>
                <w:b/>
                <w:sz w:val="24"/>
                <w:szCs w:val="24"/>
              </w:rPr>
              <w:t>Trigger</w:t>
            </w:r>
          </w:p>
        </w:tc>
      </w:tr>
      <w:tr w:rsidRPr="00DC734B" w:rsidR="000B3C2E" w:rsidTr="00BA4A91" w14:paraId="3545DC50" w14:textId="77777777">
        <w:tc>
          <w:tcPr>
            <w:tcW w:w="3403" w:type="dxa"/>
          </w:tcPr>
          <w:p w:rsidRPr="00DC734B" w:rsidR="000B3C2E" w:rsidP="00BA4A91" w:rsidRDefault="002B7D68" w14:paraId="78F26373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Pr="00DC734B" w:rsidR="000B3C2E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0B3C2E" w:rsidP="00DC734B" w:rsidRDefault="000B3C2E" w14:paraId="05DE1E87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Pr="00DC734B" w:rsidR="00A6052B" w:rsidTr="00123FB7" w14:paraId="2B31DF49" w14:textId="77777777">
        <w:tc>
          <w:tcPr>
            <w:tcW w:w="3403" w:type="dxa"/>
          </w:tcPr>
          <w:p w:rsidRPr="00DC734B" w:rsidR="00A6052B" w:rsidP="00BB7B98" w:rsidRDefault="00A6052B" w14:paraId="5421B68A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BB7B98">
              <w:rPr>
                <w:b/>
                <w:sz w:val="24"/>
                <w:szCs w:val="24"/>
              </w:rPr>
              <w:t>Name</w:t>
            </w:r>
            <w:r w:rsidRPr="00DC734B" w:rsidR="00962A19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DC734B" w:rsidRDefault="00784E70" w14:paraId="2C649EEE" w14:textId="31C06A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Rental Payment</w:t>
            </w:r>
          </w:p>
        </w:tc>
      </w:tr>
      <w:tr w:rsidRPr="00DC734B" w:rsidR="00A6052B" w:rsidTr="00123FB7" w14:paraId="531DE751" w14:textId="77777777">
        <w:tc>
          <w:tcPr>
            <w:tcW w:w="3403" w:type="dxa"/>
          </w:tcPr>
          <w:p w:rsidRPr="00DC734B" w:rsidR="00A6052B" w:rsidP="00EA1D77" w:rsidRDefault="00A6052B" w14:paraId="334FD0A8" w14:textId="777777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016151" w:rsidRDefault="00E12CA4" w14:paraId="01D7E94D" w14:textId="6F70A1FF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31227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Pr="00DC734B" w:rsidR="002B1983" w:rsidTr="00123FB7" w14:paraId="09E86CD2" w14:textId="77777777">
        <w:tc>
          <w:tcPr>
            <w:tcW w:w="3403" w:type="dxa"/>
          </w:tcPr>
          <w:p w:rsidRPr="00DC734B" w:rsidR="002B1983" w:rsidP="002B1983" w:rsidRDefault="002B1983" w14:paraId="17A655AF" w14:textId="408A0466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2B1983" w:rsidP="002B1983" w:rsidRDefault="002B1983" w14:paraId="6331D5EA" w14:textId="09D79360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Pr="00DC734B" w:rsidR="00646891" w:rsidTr="00123FB7" w14:paraId="1A851D5A" w14:textId="77777777">
        <w:tc>
          <w:tcPr>
            <w:tcW w:w="3403" w:type="dxa"/>
          </w:tcPr>
          <w:p w:rsidRPr="00900B7B" w:rsidR="00646891" w:rsidP="00646891" w:rsidRDefault="00646891" w14:paraId="77342F2F" w14:textId="23C5A0B6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83645B" w:rsidR="00646891" w:rsidP="00646891" w:rsidRDefault="00646891" w14:paraId="28031D3B" w14:textId="6FB3340A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Pr="00DC734B" w:rsidR="00AA3BF8" w:rsidTr="00123FB7" w14:paraId="5096498C" w14:textId="77777777">
        <w:tc>
          <w:tcPr>
            <w:tcW w:w="3403" w:type="dxa"/>
          </w:tcPr>
          <w:p w:rsidRPr="00DC734B" w:rsidR="00AA3BF8" w:rsidP="00AA3BF8" w:rsidRDefault="00AA3BF8" w14:paraId="73B1CA1D" w14:textId="613732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AA3BF8" w:rsidP="00AA3BF8" w:rsidRDefault="00AA3BF8" w14:paraId="06A3AFA7" w14:textId="6539FE39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784E70">
              <w:rPr>
                <w:rFonts w:hint="eastAsia"/>
                <w:sz w:val="24"/>
                <w:szCs w:val="24"/>
                <w:lang w:eastAsia="ja-JP"/>
              </w:rPr>
              <w:t>c</w:t>
            </w:r>
            <w:r>
              <w:rPr>
                <w:sz w:val="24"/>
                <w:szCs w:val="24"/>
              </w:rPr>
              <w:t>ommencementDate}</w:t>
            </w:r>
          </w:p>
        </w:tc>
      </w:tr>
      <w:tr w:rsidRPr="00DC734B" w:rsidR="00AA3BF8" w:rsidTr="0082309D" w14:paraId="26918257" w14:textId="77777777">
        <w:tc>
          <w:tcPr>
            <w:tcW w:w="3403" w:type="dxa"/>
          </w:tcPr>
          <w:p w:rsidRPr="009B41F3" w:rsidR="00AA3BF8" w:rsidP="00AA3BF8" w:rsidRDefault="00AA3BF8" w14:paraId="6A62621E" w14:textId="77777777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AA3BF8" w:rsidP="00AA3BF8" w:rsidRDefault="00AA3BF8" w14:paraId="5B5AFF06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AA3BF8" w:rsidP="00AA3BF8" w:rsidRDefault="00C30B27" w14:paraId="4CF6791F" w14:textId="758F7A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 w:rsidR="00041ED7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="00041ED7">
              <w:rPr>
                <w:sz w:val="24"/>
                <w:szCs w:val="24"/>
              </w:rPr>
              <w:t xml:space="preserve">Sep </w:t>
            </w:r>
            <w:r>
              <w:rPr>
                <w:sz w:val="24"/>
                <w:szCs w:val="24"/>
              </w:rPr>
              <w:t xml:space="preserve">each </w:t>
            </w:r>
            <w:r w:rsidRPr="009B41F3">
              <w:rPr>
                <w:sz w:val="24"/>
                <w:szCs w:val="24"/>
              </w:rPr>
              <w:t>{</w:t>
            </w:r>
            <w:r>
              <w:rPr>
                <w:sz w:val="24"/>
                <w:szCs w:val="24"/>
              </w:rPr>
              <w:t>Interval}</w:t>
            </w:r>
          </w:p>
        </w:tc>
      </w:tr>
      <w:tr w:rsidRPr="00DC734B" w:rsidR="00AA3BF8" w:rsidTr="000E3EC1" w14:paraId="0E6A6630" w14:textId="77777777">
        <w:tc>
          <w:tcPr>
            <w:tcW w:w="3403" w:type="dxa"/>
          </w:tcPr>
          <w:p w:rsidRPr="009B41F3" w:rsidR="00AA3BF8" w:rsidP="00AA3BF8" w:rsidRDefault="00AA3BF8" w14:paraId="3742028C" w14:textId="777777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AA3BF8" w:rsidP="00AA3BF8" w:rsidRDefault="00AA3BF8" w14:paraId="7A687E83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AA3BF8" w:rsidP="00AA3BF8" w:rsidRDefault="00AA3BF8" w14:paraId="15CA56A3" w14:textId="440943D2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  <w:lang w:eastAsia="ja-JP"/>
              </w:rPr>
            </w:pPr>
            <w:r w:rsidRPr="009B41F3">
              <w:rPr>
                <w:sz w:val="24"/>
                <w:szCs w:val="24"/>
              </w:rPr>
              <w:t>= {Critical Date}</w:t>
            </w:r>
            <w:r w:rsidR="00784E70">
              <w:rPr>
                <w:rFonts w:hint="eastAsia"/>
                <w:sz w:val="24"/>
                <w:szCs w:val="24"/>
                <w:lang w:eastAsia="ja-JP"/>
              </w:rPr>
              <w:t xml:space="preserve"> + </w:t>
            </w:r>
            <w:r w:rsidR="00882CF9">
              <w:rPr>
                <w:rFonts w:hint="eastAsia"/>
                <w:sz w:val="24"/>
                <w:szCs w:val="24"/>
                <w:lang w:eastAsia="ja-JP"/>
              </w:rPr>
              <w:t>3</w:t>
            </w:r>
            <w:r w:rsidR="00784E70">
              <w:rPr>
                <w:rFonts w:hint="eastAsia"/>
                <w:sz w:val="24"/>
                <w:szCs w:val="24"/>
                <w:lang w:eastAsia="ja-JP"/>
              </w:rPr>
              <w:t xml:space="preserve"> months </w:t>
            </w:r>
            <w:r w:rsidR="00784E70">
              <w:rPr>
                <w:sz w:val="24"/>
                <w:szCs w:val="24"/>
                <w:lang w:eastAsia="ja-JP"/>
              </w:rPr>
              <w:t>–</w:t>
            </w:r>
            <w:r w:rsidR="00784E70">
              <w:rPr>
                <w:rFonts w:hint="eastAsia"/>
                <w:sz w:val="24"/>
                <w:szCs w:val="24"/>
                <w:lang w:eastAsia="ja-JP"/>
              </w:rPr>
              <w:t xml:space="preserve"> 1 day</w:t>
            </w:r>
          </w:p>
        </w:tc>
      </w:tr>
      <w:tr w:rsidRPr="00DC734B" w:rsidR="00AA3BF8" w:rsidTr="00EA1D77" w14:paraId="59EDB155" w14:textId="77777777">
        <w:tc>
          <w:tcPr>
            <w:tcW w:w="3403" w:type="dxa"/>
            <w:tcBorders>
              <w:bottom w:val="single" w:color="auto" w:sz="4" w:space="0"/>
            </w:tcBorders>
          </w:tcPr>
          <w:p w:rsidRPr="00DC734B" w:rsidR="00AA3BF8" w:rsidP="00AA3BF8" w:rsidRDefault="00AA3BF8" w14:paraId="22DEF10B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DC734B" w:rsidR="00AA3BF8" w:rsidP="00AA3BF8" w:rsidRDefault="00AA3BF8" w14:paraId="5DD1EFE9" w14:textId="3168587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0C1DE0" w14:paraId="0EB8F51B" w14:textId="77777777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Pr="00DC734B" w:rsidR="00720331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Pr="00DC734B" w:rsidR="005A6828" w:rsidTr="00DC734B" w14:paraId="533626FA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C734B" w:rsidR="005A6828" w:rsidP="00DC734B" w:rsidRDefault="005A6828" w14:paraId="689FBD83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Pr="00DC734B" w:rsidR="005A6828" w:rsidTr="00DC734B" w14:paraId="4E4CE90C" w14:textId="77777777">
        <w:tc>
          <w:tcPr>
            <w:tcW w:w="2694" w:type="dxa"/>
            <w:shd w:val="clear" w:color="auto" w:fill="D9D9D9" w:themeFill="background1" w:themeFillShade="D9"/>
          </w:tcPr>
          <w:p w:rsidRPr="00DC734B" w:rsidR="005A6828" w:rsidP="00DC734B" w:rsidRDefault="005A6828" w14:paraId="5F821D3C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:rsidRPr="00DC734B" w:rsidR="005A6828" w:rsidP="00DC734B" w:rsidRDefault="005A6828" w14:paraId="1DA86D87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:rsidRPr="00DC734B" w:rsidR="005A6828" w:rsidP="00DC734B" w:rsidRDefault="005A6828" w14:paraId="617E88A4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Pr="00DC734B" w:rsidR="00413F73" w:rsidTr="00DC734B" w14:paraId="5F1BB6A7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413F73" w:rsidP="00413F73" w:rsidRDefault="00413F73" w14:paraId="07E10072" w14:textId="21562FCB">
            <w:pPr>
              <w:rPr>
                <w:sz w:val="24"/>
                <w:szCs w:val="24"/>
                <w:lang w:eastAsia="ja-JP"/>
              </w:rPr>
            </w:pPr>
            <w:r w:rsidRPr="00413F73">
              <w:rPr>
                <w:sz w:val="24"/>
                <w:szCs w:val="24"/>
              </w:rPr>
              <w:t>US-</w:t>
            </w:r>
            <w:r w:rsidR="00784E70">
              <w:rPr>
                <w:rFonts w:hint="eastAsia"/>
                <w:sz w:val="24"/>
                <w:szCs w:val="24"/>
                <w:lang w:eastAsia="ja-JP"/>
              </w:rPr>
              <w:t>AK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413F73" w:rsidP="00413F73" w:rsidRDefault="00784E70" w14:paraId="5DDAC85D" w14:textId="64479384">
            <w:pPr>
              <w:rPr>
                <w:sz w:val="24"/>
                <w:szCs w:val="24"/>
              </w:rPr>
            </w:pPr>
            <w:r w:rsidRPr="005A780A">
              <w:rPr>
                <w:color w:val="000000"/>
              </w:rPr>
              <w:t>Selected Only Deposit Placer Dredge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413F73" w:rsidP="00413F73" w:rsidRDefault="00413F73" w14:paraId="2D458568" w14:textId="0E6055A8">
            <w:pPr>
              <w:rPr>
                <w:sz w:val="24"/>
                <w:szCs w:val="24"/>
              </w:rPr>
            </w:pPr>
          </w:p>
        </w:tc>
      </w:tr>
      <w:tr w:rsidRPr="00DC734B" w:rsidR="00413F73" w:rsidTr="00DC734B" w14:paraId="6DA5895E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413F73" w:rsidP="00413F73" w:rsidRDefault="00413F73" w14:paraId="1515EBB9" w14:textId="4EBD7D84">
            <w:pPr>
              <w:rPr>
                <w:sz w:val="24"/>
                <w:szCs w:val="24"/>
                <w:lang w:eastAsia="ja-JP"/>
              </w:rPr>
            </w:pPr>
            <w:r w:rsidRPr="00413F73">
              <w:rPr>
                <w:sz w:val="24"/>
                <w:szCs w:val="24"/>
              </w:rPr>
              <w:t>US-</w:t>
            </w:r>
            <w:r w:rsidR="00784E70">
              <w:rPr>
                <w:rFonts w:hint="eastAsia"/>
                <w:sz w:val="24"/>
                <w:szCs w:val="24"/>
                <w:lang w:eastAsia="ja-JP"/>
              </w:rPr>
              <w:t>AK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413F73" w:rsidP="00413F73" w:rsidRDefault="00784E70" w14:paraId="0500CAF0" w14:textId="776B72ED">
            <w:pPr>
              <w:rPr>
                <w:sz w:val="24"/>
                <w:szCs w:val="24"/>
              </w:rPr>
            </w:pPr>
            <w:r w:rsidRPr="005A780A">
              <w:rPr>
                <w:color w:val="000000"/>
              </w:rPr>
              <w:t>Mining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413F73" w:rsidP="00413F73" w:rsidRDefault="00413F73" w14:paraId="0A760B8B" w14:textId="20C2C8A1">
            <w:pPr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EA1D77" w14:paraId="797349A5" w14:textId="7777777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Pr="00DC734B" w:rsidR="0082619C" w:rsidTr="00451608" w14:paraId="7F0334AC" w14:textId="77777777">
        <w:tc>
          <w:tcPr>
            <w:tcW w:w="11199" w:type="dxa"/>
            <w:gridSpan w:val="2"/>
            <w:shd w:val="pct15" w:color="auto" w:fill="auto"/>
          </w:tcPr>
          <w:p w:rsidRPr="00DC734B" w:rsidR="0082619C" w:rsidP="00DC734B" w:rsidRDefault="00F05A31" w14:paraId="56DD333B" w14:textId="77777777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Pr="00DC734B" w:rsidR="0082619C">
              <w:rPr>
                <w:b/>
                <w:sz w:val="24"/>
                <w:szCs w:val="24"/>
              </w:rPr>
              <w:t>ist</w:t>
            </w:r>
          </w:p>
        </w:tc>
      </w:tr>
      <w:tr w:rsidRPr="00DC734B" w:rsidR="003B5787" w:rsidTr="00DC734B" w14:paraId="609CBAF9" w14:textId="77777777">
        <w:tc>
          <w:tcPr>
            <w:tcW w:w="7372" w:type="dxa"/>
            <w:shd w:val="clear" w:color="auto" w:fill="D9D9D9" w:themeFill="background1" w:themeFillShade="D9"/>
          </w:tcPr>
          <w:p w:rsidRPr="00DC734B" w:rsidR="003B5787" w:rsidP="00DC734B" w:rsidRDefault="003B5787" w14:paraId="3908AD4F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DC734B" w:rsidR="00D11982" w:rsidP="00DC734B" w:rsidRDefault="0062371B" w14:paraId="1CED8F3C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Pr="00DC734B" w:rsidR="00F43B82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Pr="00DC734B"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Pr="00DC734B" w:rsidR="00784E70" w:rsidTr="00DC734B" w14:paraId="67D81172" w14:textId="77777777">
        <w:tc>
          <w:tcPr>
            <w:tcW w:w="7372" w:type="dxa"/>
            <w:shd w:val="clear" w:color="auto" w:fill="D6E3BC" w:themeFill="accent3" w:themeFillTint="66"/>
          </w:tcPr>
          <w:p w:rsidR="00784E70" w:rsidP="00DC734B" w:rsidRDefault="00784E70" w14:paraId="29B2469C" w14:textId="355F6AF1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Prepare required document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784E70" w:rsidP="00DC734B" w:rsidRDefault="00325B43" w14:paraId="374B891E" w14:textId="28C1FCE7">
            <w:pPr>
              <w:tabs>
                <w:tab w:val="left" w:pos="1418"/>
                <w:tab w:val="left" w:pos="4111"/>
              </w:tabs>
              <w:rPr>
                <w:rFonts w:hint="eastAsia"/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3</w:t>
            </w:r>
            <w:r w:rsidR="00E76D3D">
              <w:rPr>
                <w:rFonts w:hint="eastAsia"/>
                <w:sz w:val="24"/>
                <w:szCs w:val="24"/>
                <w:lang w:eastAsia="ja-JP"/>
              </w:rPr>
              <w:t>m</w:t>
            </w:r>
          </w:p>
        </w:tc>
      </w:tr>
      <w:tr w:rsidRPr="00DC734B" w:rsidR="003B5787" w:rsidTr="00DC734B" w14:paraId="51317A39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3B5787" w:rsidP="00DC734B" w:rsidRDefault="00784E70" w14:paraId="26277669" w14:textId="3FDA18B1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Submit Rental Form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E76D3D" w14:paraId="52F66299" w14:textId="0E449D98">
            <w:pPr>
              <w:tabs>
                <w:tab w:val="left" w:pos="1418"/>
                <w:tab w:val="left" w:pos="4111"/>
              </w:tabs>
              <w:rPr>
                <w:rFonts w:hint="eastAsia"/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1m</w:t>
            </w:r>
          </w:p>
        </w:tc>
      </w:tr>
      <w:tr w:rsidRPr="00DC734B" w:rsidR="0087599F" w:rsidTr="00DC734B" w14:paraId="0FCA1B4F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87599F" w:rsidP="0087599F" w:rsidRDefault="00784E70" w14:paraId="518915C1" w14:textId="59A24F8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Submit Rental Payment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BB5523" w:rsidR="0087599F" w:rsidP="00DC734B" w:rsidRDefault="00784E70" w14:paraId="13146096" w14:textId="42D1042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0d</w:t>
            </w:r>
          </w:p>
        </w:tc>
      </w:tr>
      <w:tr w:rsidRPr="00DC734B" w:rsidR="003B5787" w:rsidTr="00DC734B" w14:paraId="1FF035D4" w14:textId="77777777">
        <w:tc>
          <w:tcPr>
            <w:tcW w:w="7372" w:type="dxa"/>
            <w:shd w:val="clear" w:color="auto" w:fill="D6E3BC" w:themeFill="accent3" w:themeFillTint="66"/>
          </w:tcPr>
          <w:p w:rsidRPr="00DC734B" w:rsidR="003B5787" w:rsidP="00DC734B" w:rsidRDefault="003B5787" w14:paraId="722AB319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3B5787" w14:paraId="6B25B07A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DC734B" w:rsidR="001B5FFA" w:rsidP="00B340AC" w:rsidRDefault="0062371B" w14:paraId="5D4DC315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Pr="00DC734B" w:rsidR="00D40AE0">
        <w:rPr>
          <w:i/>
          <w:sz w:val="18"/>
          <w:szCs w:val="18"/>
        </w:rPr>
        <w:t>B</w:t>
      </w:r>
      <w:r w:rsidRPr="00DC734B" w:rsidR="00481E35">
        <w:rPr>
          <w:i/>
          <w:sz w:val="18"/>
          <w:szCs w:val="18"/>
        </w:rPr>
        <w:t xml:space="preserve">efore the Deadline.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negate the need for separate follow up Actions.  You may add in as many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Pr="00DC734B" w:rsidR="00481E35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:rsidR="00B03757" w:rsidP="00B03757" w:rsidRDefault="00B03757" w14:paraId="0F964D5A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:rsidTr="00B03757" w14:paraId="7E8F4346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B03757" w:rsidRDefault="00B03757" w14:paraId="14222FC5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:rsidTr="00B03757" w14:paraId="108DCC66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5914C2C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0C81FB62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719587F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:rsidTr="00B03757" w14:paraId="5926085F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784E70" w14:paraId="3D321A38" w14:textId="2386FBC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26</w:t>
            </w:r>
            <w:r w:rsidR="00215CA7">
              <w:rPr>
                <w:sz w:val="24"/>
                <w:szCs w:val="24"/>
              </w:rPr>
              <w:t>/0</w:t>
            </w:r>
            <w:r>
              <w:rPr>
                <w:rFonts w:hint="eastAsia"/>
                <w:sz w:val="24"/>
                <w:szCs w:val="24"/>
                <w:lang w:eastAsia="ja-JP"/>
              </w:rPr>
              <w:t>8</w:t>
            </w:r>
            <w:r w:rsidR="00215CA7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4624A37B" w14:textId="1F4441D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6A092A2" w14:textId="189EBCB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:rsidTr="00B03757" w14:paraId="2E891134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231C1535" w14:textId="006ACD59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7664CED" w14:textId="3FCEED1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7AA1DC30" w14:textId="4A30739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:rsidTr="00B03757" w14:paraId="66B32689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5B65C3CB" w14:textId="1FE1CAED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6A151CA8" w14:textId="72B4DF2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5087" w:rsidR="00AF149B" w:rsidP="00BB5087" w:rsidRDefault="00AF149B" w14:paraId="46F95809" w14:textId="1C548D1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:rsidR="00B03757" w:rsidP="00B03757" w:rsidRDefault="00B03757" w14:paraId="01DA4ABD" w14:textId="77777777"/>
    <w:p w:rsidRPr="00DC734B" w:rsidR="00B03757" w:rsidP="000C1DE0" w:rsidRDefault="00B03757" w14:paraId="0914A269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DC734B" w:rsidR="00B03757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8bf19a2186304f7d"/>
      <w:footerReference w:type="default" r:id="R48a5520dc45a4c1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DBE" w:rsidP="00890EB0" w:rsidRDefault="00707DBE" w14:paraId="0AF101FA" w14:textId="77777777">
      <w:pPr>
        <w:spacing w:after="0" w:line="240" w:lineRule="auto"/>
      </w:pPr>
      <w:r>
        <w:separator/>
      </w:r>
    </w:p>
  </w:endnote>
  <w:endnote w:type="continuationSeparator" w:id="0">
    <w:p w:rsidR="00707DBE" w:rsidP="00890EB0" w:rsidRDefault="00707DBE" w14:paraId="30C3D4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F6BC88" w:rsidTr="3E8E27CF" w14:paraId="6DE9BB52">
      <w:trPr>
        <w:trHeight w:val="300"/>
      </w:trPr>
      <w:tc>
        <w:tcPr>
          <w:tcW w:w="3485" w:type="dxa"/>
          <w:tcMar/>
        </w:tcPr>
        <w:p w:rsidR="5EF6BC88" w:rsidP="3E8E27CF" w:rsidRDefault="5EF6BC88" w14:paraId="750368A2" w14:textId="3BCECF4E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3E8E27CF" w:rsidR="3E8E27CF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3485" w:type="dxa"/>
          <w:tcMar/>
        </w:tcPr>
        <w:p w:rsidR="5EF6BC88" w:rsidP="5EF6BC88" w:rsidRDefault="5EF6BC88" w14:paraId="54565947" w14:textId="3F57D174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EF6BC88" w:rsidP="5EF6BC88" w:rsidRDefault="5EF6BC88" w14:paraId="5B42715D" w14:textId="43496CF1">
          <w:pPr>
            <w:pStyle w:val="Header"/>
            <w:bidi w:val="0"/>
            <w:ind w:right="-115"/>
            <w:jc w:val="right"/>
          </w:pPr>
        </w:p>
      </w:tc>
    </w:tr>
  </w:tbl>
  <w:p w:rsidR="5EF6BC88" w:rsidP="5EF6BC88" w:rsidRDefault="5EF6BC88" w14:paraId="6EA2009B" w14:textId="4FE9425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DBE" w:rsidP="00890EB0" w:rsidRDefault="00707DBE" w14:paraId="27182680" w14:textId="77777777">
      <w:pPr>
        <w:spacing w:after="0" w:line="240" w:lineRule="auto"/>
      </w:pPr>
      <w:r>
        <w:separator/>
      </w:r>
    </w:p>
  </w:footnote>
  <w:footnote w:type="continuationSeparator" w:id="0">
    <w:p w:rsidR="00707DBE" w:rsidP="00890EB0" w:rsidRDefault="00707DBE" w14:paraId="118CD75B" w14:textId="77777777">
      <w:pPr>
        <w:spacing w:after="0" w:line="240" w:lineRule="auto"/>
      </w:pPr>
      <w:r>
        <w:continuationSeparator/>
      </w:r>
    </w:p>
  </w:footnote>
  <w:footnote w:id="1">
    <w:p w:rsidR="00BA4A91" w:rsidRDefault="00BA4A91" w14:paraId="52261AF4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:rsidR="00AA3BF8" w:rsidRDefault="00AA3BF8" w14:paraId="1AE4D7D6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:rsidR="00AA3BF8" w:rsidRDefault="00AA3BF8" w14:paraId="5838F45F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F6BC88" w:rsidTr="5EF6BC88" w14:paraId="2986D318">
      <w:trPr>
        <w:trHeight w:val="300"/>
      </w:trPr>
      <w:tc>
        <w:tcPr>
          <w:tcW w:w="3485" w:type="dxa"/>
          <w:tcMar/>
        </w:tcPr>
        <w:p w:rsidR="5EF6BC88" w:rsidP="5EF6BC88" w:rsidRDefault="5EF6BC88" w14:paraId="785722BB" w14:textId="2916A54C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EF6BC88" w:rsidP="5EF6BC88" w:rsidRDefault="5EF6BC88" w14:paraId="6AE4A29F" w14:textId="1E03866E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EF6BC88" w:rsidP="5EF6BC88" w:rsidRDefault="5EF6BC88" w14:paraId="23758F1D" w14:textId="1D46384F">
          <w:pPr>
            <w:pStyle w:val="Header"/>
            <w:bidi w:val="0"/>
            <w:ind w:right="-115"/>
            <w:jc w:val="right"/>
          </w:pPr>
        </w:p>
      </w:tc>
    </w:tr>
  </w:tbl>
  <w:p w:rsidR="5EF6BC88" w:rsidP="5EF6BC88" w:rsidRDefault="5EF6BC88" w14:paraId="7ABAD856" w14:textId="210E685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41ED7"/>
    <w:rsid w:val="00066966"/>
    <w:rsid w:val="00071274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161B8"/>
    <w:rsid w:val="00123FB7"/>
    <w:rsid w:val="0018051F"/>
    <w:rsid w:val="00180743"/>
    <w:rsid w:val="00180F97"/>
    <w:rsid w:val="00185B07"/>
    <w:rsid w:val="00192AEE"/>
    <w:rsid w:val="001B5FFA"/>
    <w:rsid w:val="001C613B"/>
    <w:rsid w:val="001E1FD5"/>
    <w:rsid w:val="00214D96"/>
    <w:rsid w:val="00215CA7"/>
    <w:rsid w:val="00266B19"/>
    <w:rsid w:val="00281C31"/>
    <w:rsid w:val="002A49F9"/>
    <w:rsid w:val="002A67E5"/>
    <w:rsid w:val="002B1983"/>
    <w:rsid w:val="002B522E"/>
    <w:rsid w:val="002B6779"/>
    <w:rsid w:val="002B7D68"/>
    <w:rsid w:val="002D620D"/>
    <w:rsid w:val="00307795"/>
    <w:rsid w:val="00313D87"/>
    <w:rsid w:val="00325B43"/>
    <w:rsid w:val="00331E4E"/>
    <w:rsid w:val="00334D03"/>
    <w:rsid w:val="003369B1"/>
    <w:rsid w:val="00343BBB"/>
    <w:rsid w:val="0036466A"/>
    <w:rsid w:val="003735B5"/>
    <w:rsid w:val="003A582E"/>
    <w:rsid w:val="003B116C"/>
    <w:rsid w:val="003B5787"/>
    <w:rsid w:val="003B6AFF"/>
    <w:rsid w:val="003C6DB7"/>
    <w:rsid w:val="003D0742"/>
    <w:rsid w:val="00413F73"/>
    <w:rsid w:val="00414657"/>
    <w:rsid w:val="00417052"/>
    <w:rsid w:val="00422157"/>
    <w:rsid w:val="00426363"/>
    <w:rsid w:val="00433EC5"/>
    <w:rsid w:val="004345CF"/>
    <w:rsid w:val="00434670"/>
    <w:rsid w:val="00451608"/>
    <w:rsid w:val="0045568C"/>
    <w:rsid w:val="004632D5"/>
    <w:rsid w:val="004740F1"/>
    <w:rsid w:val="00480A24"/>
    <w:rsid w:val="00481E35"/>
    <w:rsid w:val="0049354A"/>
    <w:rsid w:val="004A0C31"/>
    <w:rsid w:val="004B70A8"/>
    <w:rsid w:val="005031B3"/>
    <w:rsid w:val="005245D8"/>
    <w:rsid w:val="00563106"/>
    <w:rsid w:val="00581A3A"/>
    <w:rsid w:val="00596B28"/>
    <w:rsid w:val="005A6828"/>
    <w:rsid w:val="005C7412"/>
    <w:rsid w:val="005E587B"/>
    <w:rsid w:val="005F12A7"/>
    <w:rsid w:val="00612111"/>
    <w:rsid w:val="0062371B"/>
    <w:rsid w:val="0063787F"/>
    <w:rsid w:val="00646891"/>
    <w:rsid w:val="00657263"/>
    <w:rsid w:val="00662A33"/>
    <w:rsid w:val="0066791C"/>
    <w:rsid w:val="00683F3C"/>
    <w:rsid w:val="0068404D"/>
    <w:rsid w:val="006909EE"/>
    <w:rsid w:val="006A3414"/>
    <w:rsid w:val="006A7C15"/>
    <w:rsid w:val="006C2B41"/>
    <w:rsid w:val="006D72EF"/>
    <w:rsid w:val="006E656C"/>
    <w:rsid w:val="00701A9E"/>
    <w:rsid w:val="00707DBE"/>
    <w:rsid w:val="00720331"/>
    <w:rsid w:val="00735FB9"/>
    <w:rsid w:val="00736B52"/>
    <w:rsid w:val="00757F72"/>
    <w:rsid w:val="007614B0"/>
    <w:rsid w:val="0077091E"/>
    <w:rsid w:val="00772345"/>
    <w:rsid w:val="00784E70"/>
    <w:rsid w:val="00794D82"/>
    <w:rsid w:val="007A2FA5"/>
    <w:rsid w:val="007D5CA7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7599F"/>
    <w:rsid w:val="008767A7"/>
    <w:rsid w:val="00882CF9"/>
    <w:rsid w:val="00890EB0"/>
    <w:rsid w:val="008D1D34"/>
    <w:rsid w:val="008D20AB"/>
    <w:rsid w:val="008D2D17"/>
    <w:rsid w:val="008E3084"/>
    <w:rsid w:val="0092651B"/>
    <w:rsid w:val="009352D8"/>
    <w:rsid w:val="00962A19"/>
    <w:rsid w:val="009637D3"/>
    <w:rsid w:val="00980ABA"/>
    <w:rsid w:val="00980EF5"/>
    <w:rsid w:val="009862B0"/>
    <w:rsid w:val="009A25DD"/>
    <w:rsid w:val="009B41F3"/>
    <w:rsid w:val="009C1606"/>
    <w:rsid w:val="009D34CF"/>
    <w:rsid w:val="009D4788"/>
    <w:rsid w:val="009D6ECD"/>
    <w:rsid w:val="009E121B"/>
    <w:rsid w:val="009F7555"/>
    <w:rsid w:val="00A31227"/>
    <w:rsid w:val="00A34BF8"/>
    <w:rsid w:val="00A36DEB"/>
    <w:rsid w:val="00A6052B"/>
    <w:rsid w:val="00A61089"/>
    <w:rsid w:val="00A74841"/>
    <w:rsid w:val="00A764C9"/>
    <w:rsid w:val="00A77FD2"/>
    <w:rsid w:val="00A82021"/>
    <w:rsid w:val="00A847D4"/>
    <w:rsid w:val="00AA3BF8"/>
    <w:rsid w:val="00AD717D"/>
    <w:rsid w:val="00AF149B"/>
    <w:rsid w:val="00AF4927"/>
    <w:rsid w:val="00B03757"/>
    <w:rsid w:val="00B10495"/>
    <w:rsid w:val="00B26863"/>
    <w:rsid w:val="00B27F47"/>
    <w:rsid w:val="00B340AC"/>
    <w:rsid w:val="00B4298D"/>
    <w:rsid w:val="00B54F4D"/>
    <w:rsid w:val="00B57088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6DE1"/>
    <w:rsid w:val="00BE0D8A"/>
    <w:rsid w:val="00C2710F"/>
    <w:rsid w:val="00C30B27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D11982"/>
    <w:rsid w:val="00D13065"/>
    <w:rsid w:val="00D177F6"/>
    <w:rsid w:val="00D179AF"/>
    <w:rsid w:val="00D34D57"/>
    <w:rsid w:val="00D40AE0"/>
    <w:rsid w:val="00D42262"/>
    <w:rsid w:val="00D42DA4"/>
    <w:rsid w:val="00D52DFB"/>
    <w:rsid w:val="00D73DC3"/>
    <w:rsid w:val="00D9049A"/>
    <w:rsid w:val="00DC2945"/>
    <w:rsid w:val="00DC734B"/>
    <w:rsid w:val="00DD1C7F"/>
    <w:rsid w:val="00DD670F"/>
    <w:rsid w:val="00DE7E6B"/>
    <w:rsid w:val="00DE7E85"/>
    <w:rsid w:val="00DF49B4"/>
    <w:rsid w:val="00E06D41"/>
    <w:rsid w:val="00E12CA4"/>
    <w:rsid w:val="00E26132"/>
    <w:rsid w:val="00E37ECC"/>
    <w:rsid w:val="00E76D3D"/>
    <w:rsid w:val="00EA03A6"/>
    <w:rsid w:val="00EA1A06"/>
    <w:rsid w:val="00EA1D77"/>
    <w:rsid w:val="00ED7FB1"/>
    <w:rsid w:val="00EE35D5"/>
    <w:rsid w:val="00F03F4C"/>
    <w:rsid w:val="00F05A31"/>
    <w:rsid w:val="00F06DC1"/>
    <w:rsid w:val="00F25B43"/>
    <w:rsid w:val="00F43B82"/>
    <w:rsid w:val="00F4507B"/>
    <w:rsid w:val="00F50FEE"/>
    <w:rsid w:val="00F5116C"/>
    <w:rsid w:val="00F573AF"/>
    <w:rsid w:val="00F7758E"/>
    <w:rsid w:val="00F864AE"/>
    <w:rsid w:val="00F87275"/>
    <w:rsid w:val="00F938F8"/>
    <w:rsid w:val="00FD23A5"/>
    <w:rsid w:val="3E8E27CF"/>
    <w:rsid w:val="5EF6B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MS Mincho" w:ascii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styleId="apple-converted-space" w:customStyle="1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  <w:style w:type="paragraph" w:styleId="Header">
    <w:uiPriority w:val="99"/>
    <w:name w:val="header"/>
    <w:basedOn w:val="Normal"/>
    <w:unhideWhenUsed/>
    <w:rsid w:val="5EF6BC8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EF6BC88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8bf19a2186304f7d" /><Relationship Type="http://schemas.openxmlformats.org/officeDocument/2006/relationships/footer" Target="footer.xml" Id="R48a5520dc45a4c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3.xml><?xml version="1.0" encoding="utf-8"?>
<ds:datastoreItem xmlns:ds="http://schemas.openxmlformats.org/officeDocument/2006/customXml" ds:itemID="{6F2AB796-A8C8-48BD-9FFF-12FED38EEC8B}"/>
</file>

<file path=customXml/itemProps4.xml><?xml version="1.0" encoding="utf-8"?>
<ds:datastoreItem xmlns:ds="http://schemas.openxmlformats.org/officeDocument/2006/customXml" ds:itemID="{CB0BDCAD-4908-43D7-ACA2-33EEFEC71775}"/>
</file>

<file path=customXml/itemProps5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27</revision>
  <dcterms:created xsi:type="dcterms:W3CDTF">2025-07-18T00:49:00.0000000Z</dcterms:created>
  <dcterms:modified xsi:type="dcterms:W3CDTF">2026-02-26T14:48:37.2037340Z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5473400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